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6" w:lineRule="auto"/>
        <w:ind w:left="1" w:right="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TIMBRO ENTE, FEDERAZIONE, SOCIETÀ O ASSOCIAZIONE SPORTIVA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Rule="auto"/>
        <w:ind w:left="2" w:right="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DOCUMENTO FINALE FSL STUDENTE ATLETA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0535"/>
        </w:tabs>
        <w:spacing w:before="0" w:line="480" w:lineRule="auto"/>
        <w:ind w:left="109" w:right="12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Legale rappresentante: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 Tutor Esterno: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 Studente/Studentessa: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Rule="auto"/>
        <w:ind w:left="112" w:right="0" w:firstLine="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PERCORSO FORMATIVO (selezionare i percorsi svolti):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1" w:line="285" w:lineRule="auto"/>
        <w:ind w:left="409" w:right="110" w:hanging="298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Formazione all’uso corretto degli strumenti e delle attrezzature sportive per evitare di procurarsi danno.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0" w:line="285" w:lineRule="auto"/>
        <w:ind w:left="409" w:right="105" w:hanging="298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Formazione alle attività di riscaldamento per evitare problemi fisici nello svolgimento dell’attività.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0" w:line="240" w:lineRule="auto"/>
        <w:ind w:left="409" w:right="0" w:hanging="297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Formazione al rispetto delle regole.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0" w:line="240" w:lineRule="auto"/>
        <w:ind w:left="409" w:right="0" w:hanging="297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Formazione sulle strategie da seguire per confrontarsi al meglio gli avversari.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0" w:line="240" w:lineRule="auto"/>
        <w:ind w:left="409" w:right="0" w:hanging="297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Formazione alla individuazione dei punti deboli e dei punti di forza propri e degli avversari.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0" w:line="240" w:lineRule="auto"/>
        <w:ind w:left="409" w:right="0" w:hanging="297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Formazione sul gioco di squadra.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0" w:lineRule="auto"/>
        <w:ind w:left="112" w:right="0" w:firstLine="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COMPETENZE (selezionare le competenze acquisite):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0" w:line="240" w:lineRule="auto"/>
        <w:ind w:left="409" w:right="0" w:hanging="297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Capacità di accettazione delle sostituzioni per il bene della squadra.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1" w:line="240" w:lineRule="auto"/>
        <w:ind w:left="409" w:right="0" w:hanging="297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Capacità di accettazione delle sconfitte e controllo della gioia in caso di vittoria.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0" w:line="240" w:lineRule="auto"/>
        <w:ind w:left="409" w:right="0" w:hanging="297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Capacità di accettazione delle regole e delle decisioni arbitrali, anche se non condivise.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0" w:line="285" w:lineRule="auto"/>
        <w:ind w:left="409" w:right="106" w:hanging="298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Supporto all’allenatore nel portare avanti gli allenamenti con compagni o con ragazzi di categoria inferiore.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</w:tabs>
        <w:spacing w:after="0" w:before="0" w:line="288" w:lineRule="auto"/>
        <w:ind w:left="409" w:right="104" w:hanging="298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40" w:w="11910" w:orient="portrait"/>
          <w:pgMar w:bottom="280" w:top="460" w:left="440" w:right="780" w:header="360" w:footer="360"/>
          <w:pgNumType w:start="1"/>
        </w:sect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Capacità di organizzarsi per partecipare alle gare (interfacciarsi con la scuola per non farsi conteggiare le assenze nel proprio monte ore, sapersi organizzare nella suddivisione delle energie tra scuola e sport).</w:t>
      </w:r>
    </w:p>
    <w:p w:rsidR="00000000" w:rsidDel="00000000" w:rsidP="00000000" w:rsidRDefault="00000000" w:rsidRPr="00000000" w14:paraId="00000028">
      <w:pPr>
        <w:spacing w:before="86" w:lineRule="auto"/>
        <w:ind w:left="112" w:right="0" w:firstLine="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RESOCONTO ORE DI ATTIVITA’ SPORTIVA SVOLTE: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0" w:lineRule="auto"/>
        <w:ind w:left="112" w:right="0" w:firstLine="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RESOCONTO GARE SVOLTE E RISULTATI OTTENUTI: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5791"/>
        </w:tabs>
        <w:spacing w:before="0" w:lineRule="auto"/>
        <w:ind w:left="196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TUTOR ESTERNO</w:t>
        <w:tab/>
        <w:t xml:space="preserve">FIRMA LEGALE RAPPRESENTANTE</w:t>
      </w:r>
    </w:p>
    <w:sectPr>
      <w:type w:val="nextPage"/>
      <w:pgSz w:h="16840" w:w="11910" w:orient="portrait"/>
      <w:pgMar w:bottom="280" w:top="460" w:left="440" w:right="78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○"/>
      <w:lvlJc w:val="left"/>
      <w:pPr>
        <w:ind w:left="409" w:hanging="298"/>
      </w:pPr>
      <w:rPr>
        <w:rFonts w:ascii="Cambria Math" w:cs="Cambria Math" w:eastAsia="Cambria Math" w:hAnsi="Cambria Math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428" w:hanging="297.9999999999998"/>
      </w:pPr>
      <w:rPr/>
    </w:lvl>
    <w:lvl w:ilvl="2">
      <w:start w:val="0"/>
      <w:numFmt w:val="bullet"/>
      <w:lvlText w:val="•"/>
      <w:lvlJc w:val="left"/>
      <w:pPr>
        <w:ind w:left="2457" w:hanging="298"/>
      </w:pPr>
      <w:rPr/>
    </w:lvl>
    <w:lvl w:ilvl="3">
      <w:start w:val="0"/>
      <w:numFmt w:val="bullet"/>
      <w:lvlText w:val="•"/>
      <w:lvlJc w:val="left"/>
      <w:pPr>
        <w:ind w:left="3485" w:hanging="298"/>
      </w:pPr>
      <w:rPr/>
    </w:lvl>
    <w:lvl w:ilvl="4">
      <w:start w:val="0"/>
      <w:numFmt w:val="bullet"/>
      <w:lvlText w:val="•"/>
      <w:lvlJc w:val="left"/>
      <w:pPr>
        <w:ind w:left="4514" w:hanging="298"/>
      </w:pPr>
      <w:rPr/>
    </w:lvl>
    <w:lvl w:ilvl="5">
      <w:start w:val="0"/>
      <w:numFmt w:val="bullet"/>
      <w:lvlText w:val="•"/>
      <w:lvlJc w:val="left"/>
      <w:pPr>
        <w:ind w:left="5543" w:hanging="298"/>
      </w:pPr>
      <w:rPr/>
    </w:lvl>
    <w:lvl w:ilvl="6">
      <w:start w:val="0"/>
      <w:numFmt w:val="bullet"/>
      <w:lvlText w:val="•"/>
      <w:lvlJc w:val="left"/>
      <w:pPr>
        <w:ind w:left="6571" w:hanging="297.9999999999991"/>
      </w:pPr>
      <w:rPr/>
    </w:lvl>
    <w:lvl w:ilvl="7">
      <w:start w:val="0"/>
      <w:numFmt w:val="bullet"/>
      <w:lvlText w:val="•"/>
      <w:lvlJc w:val="left"/>
      <w:pPr>
        <w:ind w:left="7600" w:hanging="298"/>
      </w:pPr>
      <w:rPr/>
    </w:lvl>
    <w:lvl w:ilvl="8">
      <w:start w:val="0"/>
      <w:numFmt w:val="bullet"/>
      <w:lvlText w:val="•"/>
      <w:lvlJc w:val="left"/>
      <w:pPr>
        <w:ind w:left="8629" w:hanging="298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Verdana" w:cs="Verdana" w:eastAsia="Verdana" w:hAnsi="Verdana"/>
      <w:sz w:val="22"/>
      <w:szCs w:val="22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>
      <w:ind w:left="409" w:hanging="297"/>
    </w:pPr>
    <w:rPr>
      <w:rFonts w:ascii="Verdana" w:cs="Verdana" w:eastAsia="Verdana" w:hAnsi="Verdana"/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mv7eCDr7wvjS7/b/2X11sG/hoQ==">CgMxLjA4AHIhMVY3TVVwbGk0VDJFTWVnZHR3ZkNFeTVIdmtFMTdCclN2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2024-11-06T14:09:56Z</dcterms:created>
  <dc:creator>Antonio Meoli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2010</vt:lpwstr>
  </property>
</Properties>
</file>