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9C88" w14:textId="77777777" w:rsidR="00112C0B" w:rsidRDefault="00000000">
      <w:pPr>
        <w:jc w:val="center"/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noProof/>
          <w:color w:val="131314"/>
          <w:sz w:val="24"/>
          <w:szCs w:val="24"/>
          <w:highlight w:val="white"/>
        </w:rPr>
        <w:drawing>
          <wp:inline distT="114300" distB="114300" distL="114300" distR="114300" wp14:anchorId="51F881E6" wp14:editId="459C447F">
            <wp:extent cx="5731200" cy="2768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E3BBB7" w14:textId="77777777" w:rsidR="00112C0B" w:rsidRDefault="00000000">
      <w:pPr>
        <w:jc w:val="center"/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  <w:t>SCHEDA DI PRESENTAZIONE PROGETTO DI FORMAZIONE SCUOLA-LAVORO (FSL)</w:t>
      </w:r>
    </w:p>
    <w:p w14:paraId="4EA518B2" w14:textId="77777777" w:rsidR="00112C0B" w:rsidRDefault="00000000">
      <w:pPr>
        <w:jc w:val="center"/>
        <w:rPr>
          <w:rFonts w:ascii="Verdana" w:eastAsia="Verdana" w:hAnsi="Verdana" w:cs="Verdana"/>
          <w:i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i/>
          <w:color w:val="131314"/>
          <w:sz w:val="24"/>
          <w:szCs w:val="24"/>
          <w:highlight w:val="white"/>
        </w:rPr>
        <w:t>(A cura del Docente Tutor Interno)</w:t>
      </w:r>
    </w:p>
    <w:p w14:paraId="2EB14DDD" w14:textId="77777777" w:rsidR="00112C0B" w:rsidRDefault="00000000">
      <w:pPr>
        <w:rPr>
          <w:rFonts w:ascii="Verdana" w:eastAsia="Verdana" w:hAnsi="Verdana" w:cs="Verdana"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31314"/>
          <w:sz w:val="24"/>
          <w:szCs w:val="24"/>
          <w:highlight w:val="white"/>
        </w:rPr>
        <w:t xml:space="preserve"> </w:t>
      </w:r>
    </w:p>
    <w:p w14:paraId="6304F206" w14:textId="77777777" w:rsidR="00112C0B" w:rsidRDefault="00000000">
      <w:pPr>
        <w:rPr>
          <w:rFonts w:ascii="Verdana" w:eastAsia="Verdana" w:hAnsi="Verdana" w:cs="Verdana"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  <w:t>Triennio PTOF di Riferimento:</w:t>
      </w:r>
      <w:r>
        <w:rPr>
          <w:rFonts w:ascii="Verdana" w:eastAsia="Verdana" w:hAnsi="Verdana" w:cs="Verdana"/>
          <w:color w:val="131314"/>
          <w:sz w:val="24"/>
          <w:szCs w:val="24"/>
          <w:highlight w:val="white"/>
        </w:rPr>
        <w:t xml:space="preserve"> _______________</w:t>
      </w:r>
    </w:p>
    <w:p w14:paraId="4FC5A8BF" w14:textId="77777777" w:rsidR="00112C0B" w:rsidRDefault="00112C0B">
      <w:pPr>
        <w:jc w:val="center"/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</w:p>
    <w:p w14:paraId="6CE775AF" w14:textId="77777777" w:rsidR="00112C0B" w:rsidRDefault="00000000">
      <w:pPr>
        <w:jc w:val="center"/>
        <w:rPr>
          <w:rFonts w:ascii="Verdana" w:eastAsia="Verdana" w:hAnsi="Verdana" w:cs="Verdana"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  <w:t>Docente Tutor Interno / Coordinatore di Progettazione:</w:t>
      </w:r>
      <w:r>
        <w:rPr>
          <w:rFonts w:ascii="Verdana" w:eastAsia="Verdana" w:hAnsi="Verdana" w:cs="Verdana"/>
          <w:color w:val="131314"/>
          <w:sz w:val="24"/>
          <w:szCs w:val="24"/>
          <w:highlight w:val="white"/>
        </w:rPr>
        <w:t xml:space="preserve"> _______________________________________</w:t>
      </w:r>
    </w:p>
    <w:p w14:paraId="069AB3AA" w14:textId="77777777" w:rsidR="00112C0B" w:rsidRDefault="00112C0B">
      <w:pPr>
        <w:rPr>
          <w:color w:val="131314"/>
          <w:sz w:val="21"/>
          <w:szCs w:val="21"/>
          <w:highlight w:val="white"/>
        </w:rPr>
      </w:pPr>
    </w:p>
    <w:p w14:paraId="77EB223F" w14:textId="77777777" w:rsidR="00112C0B" w:rsidRDefault="00000000">
      <w:pP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  <w:t>SEZIONE A DATI GENERALI DEL PROGETTO</w:t>
      </w:r>
    </w:p>
    <w:p w14:paraId="128DD283" w14:textId="77777777" w:rsidR="00112C0B" w:rsidRDefault="00112C0B">
      <w:pPr>
        <w:rPr>
          <w:color w:val="131314"/>
          <w:sz w:val="21"/>
          <w:szCs w:val="21"/>
          <w:highlight w:val="white"/>
        </w:rPr>
      </w:pPr>
    </w:p>
    <w:tbl>
      <w:tblPr>
        <w:tblStyle w:val="a"/>
        <w:tblW w:w="9585" w:type="dxa"/>
        <w:tblInd w:w="0" w:type="dxa"/>
        <w:tblBorders>
          <w:top w:val="single" w:sz="6" w:space="0" w:color="CDD2D9"/>
          <w:left w:val="single" w:sz="6" w:space="0" w:color="CDD2D9"/>
          <w:bottom w:val="single" w:sz="6" w:space="0" w:color="CDD2D9"/>
          <w:right w:val="single" w:sz="6" w:space="0" w:color="CDD2D9"/>
          <w:insideH w:val="single" w:sz="6" w:space="0" w:color="CDD2D9"/>
          <w:insideV w:val="single" w:sz="6" w:space="0" w:color="CDD2D9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7440"/>
      </w:tblGrid>
      <w:tr w:rsidR="00112C0B" w14:paraId="14A102E8" w14:textId="77777777">
        <w:trPr>
          <w:trHeight w:val="126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965F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Denominazione Progetto FSL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AFDA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(Nome specifico e sintetico del percorso)</w:t>
            </w:r>
          </w:p>
        </w:tc>
      </w:tr>
      <w:tr w:rsidR="00112C0B" w14:paraId="317462AC" w14:textId="77777777">
        <w:trPr>
          <w:trHeight w:val="76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4768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Anno Scolastico di Riferimento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56BC7" w14:textId="77777777" w:rsidR="00112C0B" w:rsidRDefault="00112C0B">
            <w:pPr>
              <w:rPr>
                <w:color w:val="131314"/>
                <w:sz w:val="21"/>
                <w:szCs w:val="21"/>
                <w:highlight w:val="white"/>
              </w:rPr>
            </w:pPr>
          </w:p>
        </w:tc>
      </w:tr>
      <w:tr w:rsidR="00112C0B" w14:paraId="37D49A01" w14:textId="77777777">
        <w:trPr>
          <w:trHeight w:val="162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2EDC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Indirizzo/i di studio coinvolti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4879D" w14:textId="77777777" w:rsidR="00112C0B" w:rsidRDefault="00000000">
            <w:pPr>
              <w:spacing w:before="240" w:after="240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Selezionare e specificare:</w:t>
            </w:r>
          </w:p>
          <w:p w14:paraId="2A3355C6" w14:textId="77777777" w:rsidR="00112C0B" w:rsidRDefault="00000000" w:rsidP="003C5B03">
            <w:pPr>
              <w:numPr>
                <w:ilvl w:val="0"/>
                <w:numId w:val="8"/>
              </w:numPr>
              <w:spacing w:before="240"/>
              <w:rPr>
                <w:color w:val="13131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31314"/>
                <w:sz w:val="14"/>
                <w:szCs w:val="14"/>
                <w:highlight w:val="white"/>
              </w:rPr>
              <w:t xml:space="preserve"> </w:t>
            </w:r>
            <w:r>
              <w:rPr>
                <w:color w:val="131314"/>
                <w:sz w:val="21"/>
                <w:szCs w:val="21"/>
                <w:highlight w:val="white"/>
              </w:rPr>
              <w:t xml:space="preserve">Liceo Linguistico (indicare eventuali indirizzi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specifici)_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___________</w:t>
            </w:r>
          </w:p>
          <w:p w14:paraId="0E6E4834" w14:textId="77777777" w:rsidR="00112C0B" w:rsidRDefault="00000000" w:rsidP="003C5B03">
            <w:pPr>
              <w:numPr>
                <w:ilvl w:val="0"/>
                <w:numId w:val="8"/>
              </w:numPr>
              <w:spacing w:after="240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Liceo delle Scienze Umane</w:t>
            </w:r>
          </w:p>
        </w:tc>
      </w:tr>
      <w:tr w:rsidR="00112C0B" w14:paraId="7F61E29D" w14:textId="77777777">
        <w:trPr>
          <w:trHeight w:val="126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EB28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Classe/i e N. Studenti Coinvolti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52B9" w14:textId="77777777" w:rsidR="00112C0B" w:rsidRDefault="00000000">
            <w:pPr>
              <w:jc w:val="center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◻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3°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 anno ◻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4°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 anno ◻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5°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anno(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in quest’ultimo caso il progetto deve assolutamente concludersi entro il 10/04/2026)</w:t>
            </w:r>
          </w:p>
          <w:p w14:paraId="769839FA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Monte ore massimo previsto per studente: ________________</w:t>
            </w:r>
          </w:p>
          <w:p w14:paraId="48F5238E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Numero massimo di studenti coinvolti congruo con il progetto, gli obiettivi e le norme di sicurezza (campo obbligatorio, che una volta dichiarato, non potrà </w:t>
            </w:r>
            <w:r>
              <w:rPr>
                <w:color w:val="131314"/>
                <w:sz w:val="21"/>
                <w:szCs w:val="21"/>
                <w:highlight w:val="white"/>
              </w:rPr>
              <w:lastRenderedPageBreak/>
              <w:t xml:space="preserve">essere superato e, se ciò accadrà, non è previsto ulteriore compenso per le ore in più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certificate)_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________________</w:t>
            </w:r>
          </w:p>
        </w:tc>
      </w:tr>
      <w:tr w:rsidR="00112C0B" w14:paraId="592295A3" w14:textId="77777777">
        <w:trPr>
          <w:trHeight w:val="162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8DAE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lastRenderedPageBreak/>
              <w:t>Periodo di Svolgimento e fascia oraria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B34BC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Dal </w:t>
            </w:r>
            <w:r>
              <w:rPr>
                <w:b/>
                <w:color w:val="131314"/>
                <w:sz w:val="21"/>
                <w:szCs w:val="21"/>
                <w:highlight w:val="white"/>
              </w:rPr>
              <w:t>_________</w:t>
            </w:r>
            <w:r>
              <w:rPr>
                <w:color w:val="131314"/>
                <w:sz w:val="21"/>
                <w:szCs w:val="21"/>
                <w:highlight w:val="white"/>
              </w:rPr>
              <w:t xml:space="preserve"> al </w:t>
            </w:r>
            <w:r>
              <w:rPr>
                <w:b/>
                <w:color w:val="131314"/>
                <w:sz w:val="21"/>
                <w:szCs w:val="21"/>
                <w:highlight w:val="white"/>
              </w:rPr>
              <w:t>__________</w:t>
            </w:r>
            <w:r>
              <w:rPr>
                <w:color w:val="131314"/>
                <w:sz w:val="21"/>
                <w:szCs w:val="21"/>
                <w:highlight w:val="white"/>
              </w:rPr>
              <w:t xml:space="preserve"> (Non indicare periodi troppo generici come ad es. “secondo periodo o quadrimestre”)</w:t>
            </w:r>
          </w:p>
          <w:p w14:paraId="0292F90D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In fascia oraria:</w:t>
            </w:r>
          </w:p>
          <w:p w14:paraId="5B6918A6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◻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scolastica(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evitare, se possibile, sovrapposizioni con l’orario di servizio) </w:t>
            </w:r>
          </w:p>
          <w:p w14:paraId="69E38999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 extrascolastica (pomeridiana/festiva/in momenti di sospensione dell’attività didattica)</w:t>
            </w:r>
          </w:p>
        </w:tc>
      </w:tr>
      <w:tr w:rsidR="00112C0B" w14:paraId="44073DE2" w14:textId="77777777">
        <w:trPr>
          <w:trHeight w:val="162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6D00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 xml:space="preserve">co-progettazione dei </w:t>
            </w:r>
            <w:proofErr w:type="gramStart"/>
            <w:r>
              <w:rPr>
                <w:b/>
                <w:color w:val="131314"/>
                <w:sz w:val="21"/>
                <w:szCs w:val="21"/>
                <w:highlight w:val="white"/>
              </w:rPr>
              <w:t>percorsi  come</w:t>
            </w:r>
            <w:proofErr w:type="gramEnd"/>
            <w:r>
              <w:rPr>
                <w:b/>
                <w:color w:val="131314"/>
                <w:sz w:val="21"/>
                <w:szCs w:val="21"/>
                <w:highlight w:val="white"/>
              </w:rPr>
              <w:t xml:space="preserve"> previsto dal punto 4.2 delle Linee guida per i PCTO di cui al D.M. 774 del 04.09.2019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6A39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 con la struttura ospitante</w:t>
            </w:r>
          </w:p>
          <w:p w14:paraId="743CE2A6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 con il coinvolgimento dello studente</w:t>
            </w:r>
          </w:p>
          <w:p w14:paraId="5ECFE141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◻  con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 le famiglie</w:t>
            </w:r>
          </w:p>
          <w:p w14:paraId="68016AA1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 con altri docenti interni</w:t>
            </w:r>
          </w:p>
          <w:p w14:paraId="19649189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 con esperti</w:t>
            </w:r>
          </w:p>
          <w:p w14:paraId="422FEF97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 altro__________</w:t>
            </w:r>
          </w:p>
        </w:tc>
      </w:tr>
      <w:tr w:rsidR="00112C0B" w14:paraId="08D4B54C" w14:textId="77777777">
        <w:trPr>
          <w:trHeight w:val="198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F29F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Luogo e modalità di svolgimento, metodologie e strategie di insegnamento-apprendimento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1B0B4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(Specificare dove si svolge, se in presenza, online/e-learning, mista e le metodologie previste)</w:t>
            </w:r>
          </w:p>
        </w:tc>
      </w:tr>
      <w:tr w:rsidR="00112C0B" w14:paraId="2B8A2E2E" w14:textId="77777777">
        <w:trPr>
          <w:trHeight w:val="3179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D829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Costi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0758A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L’attività è:</w:t>
            </w:r>
          </w:p>
          <w:p w14:paraId="0309DE0B" w14:textId="77777777" w:rsidR="00112C0B" w:rsidRDefault="00000000" w:rsidP="003C5B03">
            <w:pPr>
              <w:numPr>
                <w:ilvl w:val="0"/>
                <w:numId w:val="9"/>
              </w:num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gratuita</w:t>
            </w:r>
          </w:p>
          <w:p w14:paraId="2C97F43C" w14:textId="77777777" w:rsidR="00112C0B" w:rsidRDefault="00000000" w:rsidP="003C5B03">
            <w:pPr>
              <w:numPr>
                <w:ilvl w:val="0"/>
                <w:numId w:val="9"/>
              </w:num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pagata con fondi europei e dunque non prevede oneri per la scuola</w:t>
            </w:r>
          </w:p>
          <w:p w14:paraId="5C816A07" w14:textId="77777777" w:rsidR="00112C0B" w:rsidRDefault="00000000" w:rsidP="003C5B03">
            <w:pPr>
              <w:numPr>
                <w:ilvl w:val="0"/>
                <w:numId w:val="9"/>
              </w:num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 a carico della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scuola(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indicare i costi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previsti)_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_________________</w:t>
            </w:r>
          </w:p>
          <w:p w14:paraId="6BCD8347" w14:textId="77777777" w:rsidR="00112C0B" w:rsidRDefault="00000000" w:rsidP="003C5B03">
            <w:pPr>
              <w:numPr>
                <w:ilvl w:val="0"/>
                <w:numId w:val="9"/>
              </w:num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a carico della famiglia del singolo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studente(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 xml:space="preserve">indicare costo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dell’esperienza)_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_____________</w:t>
            </w:r>
          </w:p>
          <w:p w14:paraId="46323AD8" w14:textId="77777777" w:rsidR="00112C0B" w:rsidRDefault="00000000" w:rsidP="003C5B03">
            <w:pPr>
              <w:numPr>
                <w:ilvl w:val="0"/>
                <w:numId w:val="9"/>
              </w:num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svolta con esonero di ore (in tal caso indicare quante ore devono essere pagate dal FIS: ad es. su 40 ore di FSL svolte con il singolo studente, 10 ore non rientrano nel potenziamento abbinato alla propria cattedra) </w:t>
            </w:r>
          </w:p>
          <w:p w14:paraId="10085AA5" w14:textId="77777777" w:rsidR="00112C0B" w:rsidRPr="003C5B03" w:rsidRDefault="00000000" w:rsidP="003C5B03">
            <w:pPr>
              <w:pStyle w:val="Paragrafoelenco"/>
              <w:numPr>
                <w:ilvl w:val="1"/>
                <w:numId w:val="9"/>
              </w:numPr>
              <w:rPr>
                <w:color w:val="131314"/>
                <w:sz w:val="21"/>
                <w:szCs w:val="21"/>
                <w:highlight w:val="white"/>
              </w:rPr>
            </w:pPr>
            <w:r w:rsidRPr="003C5B03">
              <w:rPr>
                <w:color w:val="131314"/>
                <w:sz w:val="21"/>
                <w:szCs w:val="21"/>
                <w:highlight w:val="white"/>
              </w:rPr>
              <w:t xml:space="preserve">ore da computare per studente </w:t>
            </w:r>
            <w:proofErr w:type="gramStart"/>
            <w:r w:rsidRPr="003C5B03">
              <w:rPr>
                <w:color w:val="131314"/>
                <w:sz w:val="21"/>
                <w:szCs w:val="21"/>
                <w:highlight w:val="white"/>
              </w:rPr>
              <w:t>seguito:_</w:t>
            </w:r>
            <w:proofErr w:type="gramEnd"/>
            <w:r w:rsidRPr="003C5B03">
              <w:rPr>
                <w:color w:val="131314"/>
                <w:sz w:val="21"/>
                <w:szCs w:val="21"/>
                <w:highlight w:val="white"/>
              </w:rPr>
              <w:t>______________________</w:t>
            </w:r>
          </w:p>
        </w:tc>
      </w:tr>
      <w:tr w:rsidR="00112C0B" w14:paraId="0B5628CA" w14:textId="77777777">
        <w:trPr>
          <w:trHeight w:val="198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6410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Valutazione e output in termini di prodotto o servizio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B358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(Cosa producono gli studenti alla fine del percorso? Prevedere un elaborato finale di riflessione sull’esperienza svolta)</w:t>
            </w:r>
          </w:p>
        </w:tc>
      </w:tr>
      <w:tr w:rsidR="00112C0B" w14:paraId="79FE8886" w14:textId="77777777">
        <w:trPr>
          <w:trHeight w:val="1985"/>
        </w:trPr>
        <w:tc>
          <w:tcPr>
            <w:tcW w:w="21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77D7E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lastRenderedPageBreak/>
              <w:t>Funzione Orientativa</w:t>
            </w:r>
          </w:p>
        </w:tc>
        <w:tc>
          <w:tcPr>
            <w:tcW w:w="744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EF6A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Descrivere in breve come il progetto contribuisce all’auto-orientamento e alla maturazione degli studenti</w:t>
            </w:r>
          </w:p>
        </w:tc>
      </w:tr>
    </w:tbl>
    <w:p w14:paraId="34C886C6" w14:textId="77777777" w:rsidR="00112C0B" w:rsidRDefault="00112C0B">
      <w:pPr>
        <w:rPr>
          <w:color w:val="131314"/>
          <w:sz w:val="21"/>
          <w:szCs w:val="21"/>
          <w:highlight w:val="white"/>
        </w:rPr>
      </w:pPr>
    </w:p>
    <w:p w14:paraId="0BE72AC8" w14:textId="77777777" w:rsidR="00112C0B" w:rsidRDefault="00112C0B">
      <w:pPr>
        <w:rPr>
          <w:color w:val="131314"/>
          <w:sz w:val="21"/>
          <w:szCs w:val="21"/>
          <w:highlight w:val="white"/>
        </w:rPr>
      </w:pPr>
    </w:p>
    <w:p w14:paraId="3E60EDC2" w14:textId="77777777" w:rsidR="00112C0B" w:rsidRDefault="00000000">
      <w:pP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  <w:t>SEZIONE B COERENZA CURRICOLARE E OBIETTIVI FORMATIVI</w:t>
      </w:r>
    </w:p>
    <w:p w14:paraId="278E00AC" w14:textId="77777777" w:rsidR="00112C0B" w:rsidRDefault="00112C0B">
      <w:pPr>
        <w:rPr>
          <w:i/>
          <w:color w:val="131314"/>
          <w:sz w:val="21"/>
          <w:szCs w:val="21"/>
          <w:highlight w:val="white"/>
        </w:rPr>
      </w:pPr>
    </w:p>
    <w:p w14:paraId="0DBC8E1F" w14:textId="77777777" w:rsidR="00112C0B" w:rsidRDefault="00000000">
      <w:pPr>
        <w:rPr>
          <w:i/>
          <w:color w:val="131314"/>
          <w:sz w:val="21"/>
          <w:szCs w:val="21"/>
          <w:highlight w:val="white"/>
        </w:rPr>
      </w:pPr>
      <w:r>
        <w:rPr>
          <w:b/>
          <w:i/>
          <w:color w:val="131314"/>
          <w:sz w:val="21"/>
          <w:szCs w:val="21"/>
          <w:highlight w:val="white"/>
        </w:rPr>
        <w:t>1)Coerenza con il PTOF e Obiettivi Strategici del Liceo Joyce</w:t>
      </w:r>
      <w:r>
        <w:rPr>
          <w:i/>
          <w:color w:val="131314"/>
          <w:sz w:val="21"/>
          <w:szCs w:val="21"/>
          <w:highlight w:val="white"/>
        </w:rPr>
        <w:t xml:space="preserve"> (Indicare come il progetto risponde alle priorità strategiche del triennio di riferimento)</w:t>
      </w:r>
    </w:p>
    <w:tbl>
      <w:tblPr>
        <w:tblStyle w:val="a0"/>
        <w:tblW w:w="9195" w:type="dxa"/>
        <w:tblInd w:w="0" w:type="dxa"/>
        <w:tblBorders>
          <w:top w:val="single" w:sz="6" w:space="0" w:color="CDD2D9"/>
          <w:left w:val="single" w:sz="6" w:space="0" w:color="CDD2D9"/>
          <w:bottom w:val="single" w:sz="6" w:space="0" w:color="CDD2D9"/>
          <w:right w:val="single" w:sz="6" w:space="0" w:color="CDD2D9"/>
          <w:insideH w:val="single" w:sz="6" w:space="0" w:color="CDD2D9"/>
          <w:insideV w:val="single" w:sz="6" w:space="0" w:color="CDD2D9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5745"/>
      </w:tblGrid>
      <w:tr w:rsidR="00112C0B" w14:paraId="5F1613F3" w14:textId="77777777">
        <w:trPr>
          <w:trHeight w:val="87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E141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Breve descrizione del progetto e degli attori coinvolti</w:t>
            </w: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319C" w14:textId="77777777" w:rsidR="00112C0B" w:rsidRDefault="00112C0B">
            <w:pPr>
              <w:rPr>
                <w:color w:val="131314"/>
                <w:sz w:val="21"/>
                <w:szCs w:val="21"/>
                <w:highlight w:val="white"/>
              </w:rPr>
            </w:pPr>
          </w:p>
        </w:tc>
      </w:tr>
      <w:tr w:rsidR="00112C0B" w14:paraId="4E3524B5" w14:textId="77777777">
        <w:trPr>
          <w:trHeight w:val="159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28DE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Valorizzazione e potenziamento competenze linguistiche</w:t>
            </w:r>
            <w:r>
              <w:rPr>
                <w:color w:val="131314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B373" w14:textId="77777777" w:rsidR="00112C0B" w:rsidRDefault="00000000">
            <w:pPr>
              <w:rPr>
                <w:i/>
                <w:color w:val="131314"/>
                <w:highlight w:val="white"/>
              </w:rPr>
            </w:pPr>
            <w:r>
              <w:rPr>
                <w:i/>
                <w:color w:val="131314"/>
                <w:highlight w:val="white"/>
              </w:rPr>
              <w:t>Sviluppo di competenze comunicative (anche B1/B2/CLIL) in contesti professionali o interculturali.</w:t>
            </w:r>
          </w:p>
        </w:tc>
      </w:tr>
      <w:tr w:rsidR="00112C0B" w14:paraId="5A1B69BE" w14:textId="77777777">
        <w:trPr>
          <w:trHeight w:val="159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1D2D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Valorizzazione delle competenze sociali e comunicative</w:t>
            </w: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236FD" w14:textId="77777777" w:rsidR="00112C0B" w:rsidRDefault="00000000">
            <w:pPr>
              <w:jc w:val="both"/>
              <w:rPr>
                <w:i/>
                <w:color w:val="131314"/>
                <w:highlight w:val="white"/>
              </w:rPr>
            </w:pPr>
            <w:r>
              <w:rPr>
                <w:i/>
                <w:color w:val="131314"/>
                <w:highlight w:val="white"/>
              </w:rPr>
              <w:t xml:space="preserve">Sviluppo degli strumenti necessari per utilizzare, in maniera consapevole e critica, le principali metodologie relazionali e comunicative, comprese quelle relative alla media </w:t>
            </w:r>
            <w:proofErr w:type="spellStart"/>
            <w:r>
              <w:rPr>
                <w:i/>
                <w:color w:val="131314"/>
                <w:highlight w:val="white"/>
              </w:rPr>
              <w:t>education</w:t>
            </w:r>
            <w:proofErr w:type="spellEnd"/>
            <w:r>
              <w:rPr>
                <w:i/>
                <w:color w:val="131314"/>
                <w:highlight w:val="white"/>
              </w:rPr>
              <w:t>.</w:t>
            </w:r>
          </w:p>
          <w:p w14:paraId="2C447A7A" w14:textId="77777777" w:rsidR="00112C0B" w:rsidRDefault="00112C0B">
            <w:pPr>
              <w:jc w:val="both"/>
              <w:rPr>
                <w:i/>
                <w:color w:val="131314"/>
                <w:highlight w:val="white"/>
              </w:rPr>
            </w:pPr>
          </w:p>
        </w:tc>
      </w:tr>
      <w:tr w:rsidR="00112C0B" w14:paraId="1B693CB5" w14:textId="77777777">
        <w:trPr>
          <w:trHeight w:val="159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48C8A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Valorizzazione delle Soft Skills</w:t>
            </w:r>
          </w:p>
          <w:p w14:paraId="71808743" w14:textId="77777777" w:rsidR="00112C0B" w:rsidRDefault="00112C0B">
            <w:pPr>
              <w:rPr>
                <w:color w:val="131314"/>
                <w:sz w:val="21"/>
                <w:szCs w:val="21"/>
                <w:highlight w:val="white"/>
              </w:rPr>
            </w:pP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FC37" w14:textId="77777777" w:rsidR="00112C0B" w:rsidRDefault="00000000">
            <w:pPr>
              <w:spacing w:after="360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Quali soft skills vengono esercitate?</w:t>
            </w:r>
          </w:p>
          <w:p w14:paraId="14C5B2F5" w14:textId="77777777" w:rsidR="00112C0B" w:rsidRDefault="00000000">
            <w:pPr>
              <w:numPr>
                <w:ilvl w:val="0"/>
                <w:numId w:val="7"/>
              </w:numPr>
              <w:rPr>
                <w:highlight w:val="white"/>
              </w:rPr>
            </w:pPr>
            <w:r>
              <w:rPr>
                <w:color w:val="0F102A"/>
                <w:highlight w:val="white"/>
              </w:rPr>
              <w:t>Risoluzione dei conflitti</w:t>
            </w:r>
          </w:p>
          <w:p w14:paraId="7F6F26E9" w14:textId="77777777" w:rsidR="00112C0B" w:rsidRDefault="00000000">
            <w:pPr>
              <w:numPr>
                <w:ilvl w:val="0"/>
                <w:numId w:val="7"/>
              </w:numPr>
              <w:rPr>
                <w:highlight w:val="white"/>
              </w:rPr>
            </w:pPr>
            <w:r>
              <w:rPr>
                <w:color w:val="0F102A"/>
                <w:highlight w:val="white"/>
              </w:rPr>
              <w:t>Flessibilità</w:t>
            </w:r>
          </w:p>
          <w:p w14:paraId="6634A48A" w14:textId="77777777" w:rsidR="00112C0B" w:rsidRDefault="00000000">
            <w:pPr>
              <w:numPr>
                <w:ilvl w:val="0"/>
                <w:numId w:val="7"/>
              </w:numPr>
              <w:rPr>
                <w:highlight w:val="white"/>
              </w:rPr>
            </w:pPr>
            <w:r>
              <w:rPr>
                <w:color w:val="0F102A"/>
                <w:highlight w:val="white"/>
              </w:rPr>
              <w:t>Pensiero creativo</w:t>
            </w:r>
          </w:p>
          <w:p w14:paraId="0C99318E" w14:textId="77777777" w:rsidR="00112C0B" w:rsidRDefault="00000000">
            <w:pPr>
              <w:numPr>
                <w:ilvl w:val="0"/>
                <w:numId w:val="7"/>
              </w:numPr>
              <w:rPr>
                <w:color w:val="0F102A"/>
                <w:highlight w:val="white"/>
              </w:rPr>
            </w:pPr>
            <w:r>
              <w:rPr>
                <w:color w:val="0F102A"/>
                <w:highlight w:val="white"/>
              </w:rPr>
              <w:t>Pensiero critico</w:t>
            </w:r>
          </w:p>
          <w:p w14:paraId="6C0ECBE1" w14:textId="77777777" w:rsidR="00112C0B" w:rsidRDefault="00000000">
            <w:pPr>
              <w:numPr>
                <w:ilvl w:val="0"/>
                <w:numId w:val="7"/>
              </w:numPr>
              <w:rPr>
                <w:color w:val="0F102A"/>
                <w:highlight w:val="white"/>
              </w:rPr>
            </w:pPr>
            <w:r>
              <w:rPr>
                <w:color w:val="0F102A"/>
                <w:highlight w:val="white"/>
              </w:rPr>
              <w:t>Gestione del tempo</w:t>
            </w:r>
          </w:p>
          <w:p w14:paraId="0EB078E4" w14:textId="77777777" w:rsidR="00112C0B" w:rsidRDefault="00000000">
            <w:pPr>
              <w:numPr>
                <w:ilvl w:val="0"/>
                <w:numId w:val="7"/>
              </w:numPr>
              <w:rPr>
                <w:color w:val="0F102A"/>
                <w:highlight w:val="white"/>
              </w:rPr>
            </w:pPr>
            <w:r>
              <w:rPr>
                <w:color w:val="0F102A"/>
                <w:highlight w:val="white"/>
              </w:rPr>
              <w:t>capacità di ascolto empatico</w:t>
            </w:r>
          </w:p>
          <w:p w14:paraId="231A89F0" w14:textId="77777777" w:rsidR="00112C0B" w:rsidRDefault="00000000">
            <w:pPr>
              <w:numPr>
                <w:ilvl w:val="0"/>
                <w:numId w:val="7"/>
              </w:numPr>
              <w:rPr>
                <w:highlight w:val="white"/>
              </w:rPr>
            </w:pPr>
            <w:r>
              <w:rPr>
                <w:color w:val="0F102A"/>
                <w:highlight w:val="white"/>
              </w:rPr>
              <w:t>Leadership</w:t>
            </w:r>
          </w:p>
          <w:p w14:paraId="4C2A7E20" w14:textId="77777777" w:rsidR="00112C0B" w:rsidRDefault="00000000">
            <w:pPr>
              <w:numPr>
                <w:ilvl w:val="0"/>
                <w:numId w:val="7"/>
              </w:numPr>
              <w:rPr>
                <w:highlight w:val="white"/>
              </w:rPr>
            </w:pPr>
            <w:proofErr w:type="spellStart"/>
            <w:r>
              <w:rPr>
                <w:color w:val="0F102A"/>
                <w:highlight w:val="white"/>
              </w:rPr>
              <w:t>Problem</w:t>
            </w:r>
            <w:proofErr w:type="spellEnd"/>
            <w:r>
              <w:rPr>
                <w:color w:val="0F102A"/>
                <w:highlight w:val="white"/>
              </w:rPr>
              <w:t xml:space="preserve"> solving</w:t>
            </w:r>
          </w:p>
          <w:p w14:paraId="15356579" w14:textId="77777777" w:rsidR="00112C0B" w:rsidRDefault="00000000">
            <w:pPr>
              <w:numPr>
                <w:ilvl w:val="0"/>
                <w:numId w:val="7"/>
              </w:numPr>
              <w:rPr>
                <w:highlight w:val="white"/>
              </w:rPr>
            </w:pPr>
            <w:r>
              <w:rPr>
                <w:color w:val="0F102A"/>
                <w:highlight w:val="white"/>
              </w:rPr>
              <w:t>Intelligenza emotiva</w:t>
            </w:r>
          </w:p>
          <w:p w14:paraId="3C829040" w14:textId="77777777" w:rsidR="00112C0B" w:rsidRDefault="00000000">
            <w:pPr>
              <w:numPr>
                <w:ilvl w:val="0"/>
                <w:numId w:val="7"/>
              </w:numPr>
              <w:spacing w:after="360"/>
              <w:rPr>
                <w:color w:val="0F102A"/>
                <w:highlight w:val="white"/>
              </w:rPr>
            </w:pPr>
            <w:r>
              <w:rPr>
                <w:color w:val="0F102A"/>
                <w:highlight w:val="white"/>
              </w:rPr>
              <w:t>altro…………………………………</w:t>
            </w:r>
            <w:proofErr w:type="gramStart"/>
            <w:r>
              <w:rPr>
                <w:color w:val="0F102A"/>
                <w:highlight w:val="white"/>
              </w:rPr>
              <w:t>…….</w:t>
            </w:r>
            <w:proofErr w:type="gramEnd"/>
            <w:r>
              <w:rPr>
                <w:color w:val="0F102A"/>
                <w:highlight w:val="white"/>
              </w:rPr>
              <w:t>.</w:t>
            </w:r>
          </w:p>
          <w:p w14:paraId="77E4B10D" w14:textId="77777777" w:rsidR="00112C0B" w:rsidRDefault="00112C0B">
            <w:pPr>
              <w:rPr>
                <w:color w:val="131314"/>
                <w:highlight w:val="white"/>
              </w:rPr>
            </w:pPr>
          </w:p>
        </w:tc>
      </w:tr>
      <w:tr w:rsidR="00112C0B" w14:paraId="57B22A82" w14:textId="77777777">
        <w:trPr>
          <w:trHeight w:val="162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9E55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lastRenderedPageBreak/>
              <w:t>Potenziamento competenze matematico-logiche e scientifiche</w:t>
            </w:r>
            <w:r>
              <w:rPr>
                <w:color w:val="131314"/>
                <w:sz w:val="21"/>
                <w:szCs w:val="21"/>
                <w:highlight w:val="white"/>
              </w:rPr>
              <w:t xml:space="preserve"> (STEM)</w:t>
            </w: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8EDA8" w14:textId="77777777" w:rsidR="00112C0B" w:rsidRDefault="00000000">
            <w:pPr>
              <w:rPr>
                <w:i/>
                <w:color w:val="131314"/>
                <w:highlight w:val="white"/>
              </w:rPr>
            </w:pPr>
            <w:r>
              <w:rPr>
                <w:i/>
                <w:color w:val="131314"/>
                <w:highlight w:val="white"/>
              </w:rPr>
              <w:t>Sono esperienze pratiche orientate all'approfondimento in ambito STEM (obiettivo PTOF per contrastare l'esiguo numero di iscritti a facoltà scientifiche)?</w:t>
            </w:r>
          </w:p>
        </w:tc>
      </w:tr>
      <w:tr w:rsidR="00112C0B" w14:paraId="642A834D" w14:textId="77777777">
        <w:trPr>
          <w:trHeight w:val="162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5AD51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Competenze digitali</w:t>
            </w: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6F26F" w14:textId="77777777" w:rsidR="00112C0B" w:rsidRDefault="00000000">
            <w:pPr>
              <w:rPr>
                <w:i/>
                <w:highlight w:val="white"/>
              </w:rPr>
            </w:pPr>
            <w:r>
              <w:rPr>
                <w:i/>
                <w:color w:val="131314"/>
                <w:highlight w:val="white"/>
              </w:rPr>
              <w:t>Lo svol</w:t>
            </w:r>
            <w:r>
              <w:rPr>
                <w:i/>
                <w:highlight w:val="white"/>
              </w:rPr>
              <w:t>gimento della FSL si avvale di una piattaforma informatica o prevede l’utilizzo di strumenti digitali o prevede la creazione di contenuti digitali o uso di tecnologie e macchinari innovativi?</w:t>
            </w:r>
          </w:p>
          <w:p w14:paraId="42AF8FC0" w14:textId="77777777" w:rsidR="00112C0B" w:rsidRDefault="00112C0B">
            <w:pPr>
              <w:rPr>
                <w:i/>
                <w:highlight w:val="white"/>
              </w:rPr>
            </w:pPr>
          </w:p>
        </w:tc>
      </w:tr>
      <w:tr w:rsidR="00112C0B" w14:paraId="532D272F" w14:textId="77777777">
        <w:trPr>
          <w:trHeight w:val="1625"/>
        </w:trPr>
        <w:tc>
          <w:tcPr>
            <w:tcW w:w="345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C16E9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Sviluppo competenze di Cittadinanza Attiva e Responsabile</w:t>
            </w:r>
          </w:p>
        </w:tc>
        <w:tc>
          <w:tcPr>
            <w:tcW w:w="574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7BEBC" w14:textId="77777777" w:rsidR="00112C0B" w:rsidRDefault="00112C0B">
            <w:pPr>
              <w:rPr>
                <w:color w:val="131314"/>
                <w:sz w:val="21"/>
                <w:szCs w:val="21"/>
                <w:highlight w:val="white"/>
              </w:rPr>
            </w:pPr>
          </w:p>
        </w:tc>
      </w:tr>
    </w:tbl>
    <w:p w14:paraId="06451DB4" w14:textId="77777777" w:rsidR="00112C0B" w:rsidRDefault="00112C0B">
      <w:pPr>
        <w:rPr>
          <w:b/>
          <w:color w:val="131314"/>
          <w:sz w:val="21"/>
          <w:szCs w:val="21"/>
          <w:highlight w:val="white"/>
        </w:rPr>
      </w:pPr>
    </w:p>
    <w:p w14:paraId="24913DE3" w14:textId="77777777" w:rsidR="00112C0B" w:rsidRDefault="00000000">
      <w:pPr>
        <w:rPr>
          <w:b/>
          <w:i/>
          <w:color w:val="131314"/>
          <w:sz w:val="21"/>
          <w:szCs w:val="21"/>
          <w:highlight w:val="white"/>
        </w:rPr>
      </w:pPr>
      <w:r>
        <w:rPr>
          <w:b/>
          <w:i/>
          <w:color w:val="131314"/>
          <w:sz w:val="21"/>
          <w:szCs w:val="21"/>
          <w:highlight w:val="white"/>
        </w:rPr>
        <w:t xml:space="preserve">2) Destinatari e Aspetto Inclusivo </w:t>
      </w:r>
    </w:p>
    <w:tbl>
      <w:tblPr>
        <w:tblStyle w:val="a1"/>
        <w:tblW w:w="9015" w:type="dxa"/>
        <w:tblInd w:w="0" w:type="dxa"/>
        <w:tblBorders>
          <w:top w:val="single" w:sz="6" w:space="0" w:color="CDD2D9"/>
          <w:left w:val="single" w:sz="6" w:space="0" w:color="CDD2D9"/>
          <w:bottom w:val="single" w:sz="6" w:space="0" w:color="CDD2D9"/>
          <w:right w:val="single" w:sz="6" w:space="0" w:color="CDD2D9"/>
          <w:insideH w:val="single" w:sz="6" w:space="0" w:color="CDD2D9"/>
          <w:insideV w:val="single" w:sz="6" w:space="0" w:color="CDD2D9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6720"/>
      </w:tblGrid>
      <w:tr w:rsidR="00112C0B" w14:paraId="2DF83EA2" w14:textId="77777777">
        <w:trPr>
          <w:trHeight w:val="1985"/>
        </w:trPr>
        <w:tc>
          <w:tcPr>
            <w:tcW w:w="229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FE97B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Inclusività Generale</w:t>
            </w:r>
          </w:p>
        </w:tc>
        <w:tc>
          <w:tcPr>
            <w:tcW w:w="672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D007A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Descrizione delle strategie didattiche e valutative per assicurare l'inclusione (coerenza con il Piano per l’Inclusione scolastica del Liceo).</w:t>
            </w:r>
          </w:p>
        </w:tc>
      </w:tr>
      <w:tr w:rsidR="00112C0B" w14:paraId="06066165" w14:textId="77777777">
        <w:trPr>
          <w:trHeight w:val="2705"/>
        </w:trPr>
        <w:tc>
          <w:tcPr>
            <w:tcW w:w="229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79F6D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Percorso adatto a Studenti con Disabilità (Legge 104/92)</w:t>
            </w:r>
          </w:p>
        </w:tc>
        <w:tc>
          <w:tcPr>
            <w:tcW w:w="672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BD285" w14:textId="77777777" w:rsidR="00112C0B" w:rsidRDefault="00000000">
            <w:pPr>
              <w:jc w:val="center"/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◻ sì   ◻ no</w:t>
            </w:r>
          </w:p>
          <w:p w14:paraId="0FC7FB75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 xml:space="preserve">Misure specifiche per la valutazione e certificazione delle competenze acquisite, con l'obiettivo prioritario di riconoscere e valorizzarne il potenziale, anche ai fini </w:t>
            </w:r>
            <w:proofErr w:type="gramStart"/>
            <w:r>
              <w:rPr>
                <w:i/>
                <w:color w:val="131314"/>
                <w:sz w:val="21"/>
                <w:szCs w:val="21"/>
                <w:highlight w:val="white"/>
              </w:rPr>
              <w:t>dell'</w:t>
            </w:r>
            <w:proofErr w:type="spellStart"/>
            <w:r>
              <w:rPr>
                <w:i/>
                <w:color w:val="131314"/>
                <w:sz w:val="21"/>
                <w:szCs w:val="21"/>
                <w:highlight w:val="white"/>
              </w:rPr>
              <w:t>occupabilità.Se</w:t>
            </w:r>
            <w:proofErr w:type="spellEnd"/>
            <w:proofErr w:type="gramEnd"/>
            <w:r>
              <w:rPr>
                <w:i/>
                <w:color w:val="131314"/>
                <w:sz w:val="21"/>
                <w:szCs w:val="21"/>
                <w:highlight w:val="white"/>
              </w:rPr>
              <w:t xml:space="preserve"> applicabile, indicare il coinvolgimento degli assistenti all'autonomia e alla comunicazione.</w:t>
            </w:r>
          </w:p>
        </w:tc>
      </w:tr>
    </w:tbl>
    <w:p w14:paraId="3DD30169" w14:textId="77777777" w:rsidR="00112C0B" w:rsidRDefault="00112C0B">
      <w:pPr>
        <w:rPr>
          <w:b/>
          <w:color w:val="131314"/>
          <w:sz w:val="21"/>
          <w:szCs w:val="21"/>
          <w:highlight w:val="white"/>
        </w:rPr>
      </w:pPr>
    </w:p>
    <w:p w14:paraId="62E9E8F1" w14:textId="77777777" w:rsidR="00112C0B" w:rsidRDefault="00000000">
      <w:pPr>
        <w:rPr>
          <w:b/>
          <w:color w:val="131314"/>
          <w:sz w:val="21"/>
          <w:szCs w:val="21"/>
          <w:highlight w:val="white"/>
        </w:rPr>
      </w:pPr>
      <w:r>
        <w:rPr>
          <w:b/>
          <w:color w:val="131314"/>
          <w:sz w:val="21"/>
          <w:szCs w:val="21"/>
          <w:highlight w:val="white"/>
        </w:rPr>
        <w:t xml:space="preserve">3) Competenze UE </w:t>
      </w:r>
    </w:p>
    <w:p w14:paraId="429A508C" w14:textId="77777777" w:rsidR="00112C0B" w:rsidRDefault="00000000">
      <w:pPr>
        <w:rPr>
          <w:i/>
          <w:color w:val="131314"/>
          <w:sz w:val="21"/>
          <w:szCs w:val="21"/>
          <w:highlight w:val="white"/>
        </w:rPr>
      </w:pPr>
      <w:r>
        <w:rPr>
          <w:color w:val="131314"/>
          <w:sz w:val="21"/>
          <w:szCs w:val="21"/>
          <w:highlight w:val="white"/>
        </w:rPr>
        <w:t xml:space="preserve"> </w:t>
      </w:r>
      <w:r>
        <w:rPr>
          <w:i/>
          <w:color w:val="131314"/>
          <w:sz w:val="21"/>
          <w:szCs w:val="21"/>
          <w:highlight w:val="white"/>
        </w:rPr>
        <w:t>(Selezionare e descrivere come verranno sviluppate le seguenti competenze chiave, prioritarie per i Licei)</w:t>
      </w:r>
    </w:p>
    <w:tbl>
      <w:tblPr>
        <w:tblStyle w:val="a2"/>
        <w:tblW w:w="9025" w:type="dxa"/>
        <w:tblInd w:w="0" w:type="dxa"/>
        <w:tblBorders>
          <w:top w:val="single" w:sz="6" w:space="0" w:color="CDD2D9"/>
          <w:left w:val="single" w:sz="6" w:space="0" w:color="CDD2D9"/>
          <w:bottom w:val="single" w:sz="6" w:space="0" w:color="CDD2D9"/>
          <w:right w:val="single" w:sz="6" w:space="0" w:color="CDD2D9"/>
          <w:insideH w:val="single" w:sz="6" w:space="0" w:color="CDD2D9"/>
          <w:insideV w:val="single" w:sz="6" w:space="0" w:color="CDD2D9"/>
        </w:tblBorders>
        <w:tblLayout w:type="fixed"/>
        <w:tblLook w:val="0600" w:firstRow="0" w:lastRow="0" w:firstColumn="0" w:lastColumn="0" w:noHBand="1" w:noVBand="1"/>
      </w:tblPr>
      <w:tblGrid>
        <w:gridCol w:w="3558"/>
        <w:gridCol w:w="5467"/>
      </w:tblGrid>
      <w:tr w:rsidR="00112C0B" w14:paraId="076656FE" w14:textId="77777777">
        <w:trPr>
          <w:trHeight w:val="1625"/>
        </w:trPr>
        <w:tc>
          <w:tcPr>
            <w:tcW w:w="3558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0F363" w14:textId="77777777" w:rsidR="00112C0B" w:rsidRDefault="00000000">
            <w:pPr>
              <w:numPr>
                <w:ilvl w:val="0"/>
                <w:numId w:val="4"/>
              </w:num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lastRenderedPageBreak/>
              <w:t>Competenza personale, sociale e capacità di imparare a imparare</w:t>
            </w:r>
          </w:p>
        </w:tc>
        <w:tc>
          <w:tcPr>
            <w:tcW w:w="5466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5DF59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Capacità di gestire efficacemente il tempo e lo stress (in un ambiente di lavoro); Capacità di lavorare in modalità collaborativa (Team-working).</w:t>
            </w:r>
          </w:p>
        </w:tc>
      </w:tr>
      <w:tr w:rsidR="00112C0B" w14:paraId="38E85C75" w14:textId="77777777">
        <w:trPr>
          <w:trHeight w:val="1265"/>
        </w:trPr>
        <w:tc>
          <w:tcPr>
            <w:tcW w:w="3558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F2D6" w14:textId="77777777" w:rsidR="00112C0B" w:rsidRDefault="00000000">
            <w:pPr>
              <w:numPr>
                <w:ilvl w:val="0"/>
                <w:numId w:val="3"/>
              </w:num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Competenza in materia di cittadinanza</w:t>
            </w:r>
          </w:p>
        </w:tc>
        <w:tc>
          <w:tcPr>
            <w:tcW w:w="5466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EE29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Capacità di agire da cittadini responsabili (es: Etica d’impresa, sostenibilità, Legalità).</w:t>
            </w:r>
          </w:p>
        </w:tc>
      </w:tr>
      <w:tr w:rsidR="00112C0B" w14:paraId="6848E193" w14:textId="77777777">
        <w:trPr>
          <w:trHeight w:val="1265"/>
        </w:trPr>
        <w:tc>
          <w:tcPr>
            <w:tcW w:w="3558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CBDF" w14:textId="77777777" w:rsidR="00112C0B" w:rsidRDefault="00000000">
            <w:pPr>
              <w:numPr>
                <w:ilvl w:val="0"/>
                <w:numId w:val="6"/>
              </w:num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Competenza imprenditoriale</w:t>
            </w:r>
          </w:p>
        </w:tc>
        <w:tc>
          <w:tcPr>
            <w:tcW w:w="5466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FBE8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Capacità di trasformare le idee in azioni; Pensiero critico e risoluzione di problemi (</w:t>
            </w:r>
            <w:proofErr w:type="spellStart"/>
            <w:r>
              <w:rPr>
                <w:i/>
                <w:color w:val="131314"/>
                <w:sz w:val="21"/>
                <w:szCs w:val="21"/>
                <w:highlight w:val="white"/>
              </w:rPr>
              <w:t>problem</w:t>
            </w:r>
            <w:proofErr w:type="spellEnd"/>
            <w:r>
              <w:rPr>
                <w:i/>
                <w:color w:val="131314"/>
                <w:sz w:val="21"/>
                <w:szCs w:val="21"/>
                <w:highlight w:val="white"/>
              </w:rPr>
              <w:t xml:space="preserve"> solving).</w:t>
            </w:r>
          </w:p>
        </w:tc>
      </w:tr>
      <w:tr w:rsidR="00112C0B" w14:paraId="48C7FC90" w14:textId="77777777">
        <w:trPr>
          <w:trHeight w:val="1625"/>
        </w:trPr>
        <w:tc>
          <w:tcPr>
            <w:tcW w:w="3558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ACA1" w14:textId="77777777" w:rsidR="00112C0B" w:rsidRDefault="00000000">
            <w:pPr>
              <w:numPr>
                <w:ilvl w:val="0"/>
                <w:numId w:val="2"/>
              </w:num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Competenza in materia di consapevolezza ed espressione culturali</w:t>
            </w:r>
          </w:p>
        </w:tc>
        <w:tc>
          <w:tcPr>
            <w:tcW w:w="5466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5695E" w14:textId="77777777" w:rsidR="00112C0B" w:rsidRDefault="00000000">
            <w:pPr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Capacità di esprimere idee in contesti culturali e sociali diversi (rilevante per Linguistico/Scienze Umane).</w:t>
            </w:r>
          </w:p>
        </w:tc>
      </w:tr>
    </w:tbl>
    <w:p w14:paraId="3B30E9BE" w14:textId="77777777" w:rsidR="00112C0B" w:rsidRDefault="00000000">
      <w:pP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  <w:t>SEZIONE C GESTIONE ORGANIZZATIVA E SICUREZZA</w:t>
      </w:r>
    </w:p>
    <w:p w14:paraId="5E83F829" w14:textId="77777777" w:rsidR="00112C0B" w:rsidRDefault="00112C0B">
      <w:pPr>
        <w:rPr>
          <w:rFonts w:ascii="Verdana" w:eastAsia="Verdana" w:hAnsi="Verdana" w:cs="Verdana"/>
          <w:b/>
          <w:color w:val="131314"/>
          <w:sz w:val="24"/>
          <w:szCs w:val="24"/>
          <w:highlight w:val="white"/>
        </w:rPr>
      </w:pPr>
    </w:p>
    <w:tbl>
      <w:tblPr>
        <w:tblStyle w:val="a3"/>
        <w:tblW w:w="9135" w:type="dxa"/>
        <w:tblInd w:w="0" w:type="dxa"/>
        <w:tblBorders>
          <w:top w:val="single" w:sz="6" w:space="0" w:color="CDD2D9"/>
          <w:left w:val="single" w:sz="6" w:space="0" w:color="CDD2D9"/>
          <w:bottom w:val="single" w:sz="6" w:space="0" w:color="CDD2D9"/>
          <w:right w:val="single" w:sz="6" w:space="0" w:color="CDD2D9"/>
          <w:insideH w:val="single" w:sz="6" w:space="0" w:color="CDD2D9"/>
          <w:insideV w:val="single" w:sz="6" w:space="0" w:color="CDD2D9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6960"/>
      </w:tblGrid>
      <w:tr w:rsidR="00112C0B" w14:paraId="7E5DC44D" w14:textId="77777777">
        <w:trPr>
          <w:trHeight w:val="198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42A72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Struttura/Ente Ospitante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F9F4" w14:textId="77777777" w:rsidR="00112C0B" w:rsidRDefault="00000000">
            <w:pPr>
              <w:jc w:val="both"/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 xml:space="preserve">Denominazione, Tipologia: Azienda, Ente Pubblico o Privato, Terzo </w:t>
            </w:r>
            <w:proofErr w:type="gramStart"/>
            <w:r>
              <w:rPr>
                <w:i/>
                <w:color w:val="131314"/>
                <w:sz w:val="21"/>
                <w:szCs w:val="21"/>
                <w:highlight w:val="white"/>
              </w:rPr>
              <w:t>Settore(</w:t>
            </w:r>
            <w:proofErr w:type="gramEnd"/>
            <w:r>
              <w:rPr>
                <w:i/>
                <w:color w:val="131314"/>
                <w:sz w:val="21"/>
                <w:szCs w:val="21"/>
                <w:highlight w:val="white"/>
              </w:rPr>
              <w:t xml:space="preserve">enti, associazioni, organizzazioni di </w:t>
            </w:r>
            <w:proofErr w:type="gramStart"/>
            <w:r>
              <w:rPr>
                <w:i/>
                <w:color w:val="131314"/>
                <w:sz w:val="21"/>
                <w:szCs w:val="21"/>
                <w:highlight w:val="white"/>
              </w:rPr>
              <w:t>volontariato)...</w:t>
            </w:r>
            <w:proofErr w:type="gramEnd"/>
          </w:p>
          <w:p w14:paraId="7CBDFBB9" w14:textId="77777777" w:rsidR="00112C0B" w:rsidRDefault="00000000">
            <w:pPr>
              <w:jc w:val="both"/>
              <w:rPr>
                <w:i/>
                <w:color w:val="131314"/>
                <w:sz w:val="21"/>
                <w:szCs w:val="21"/>
                <w:highlight w:val="white"/>
              </w:rPr>
            </w:pPr>
            <w:r>
              <w:rPr>
                <w:i/>
                <w:color w:val="131314"/>
                <w:sz w:val="21"/>
                <w:szCs w:val="21"/>
                <w:highlight w:val="white"/>
              </w:rPr>
              <w:t>Indirizzo, Settore di Attività</w:t>
            </w:r>
          </w:p>
          <w:p w14:paraId="1F6EF29A" w14:textId="77777777" w:rsidR="00112C0B" w:rsidRDefault="00000000">
            <w:pPr>
              <w:jc w:val="both"/>
              <w:rPr>
                <w:i/>
                <w:color w:val="131314"/>
                <w:sz w:val="21"/>
                <w:szCs w:val="21"/>
                <w:highlight w:val="white"/>
              </w:rPr>
            </w:pPr>
            <w:proofErr w:type="spellStart"/>
            <w:r>
              <w:rPr>
                <w:i/>
                <w:color w:val="131314"/>
                <w:sz w:val="21"/>
                <w:szCs w:val="21"/>
                <w:highlight w:val="white"/>
              </w:rPr>
              <w:t>N.</w:t>
            </w:r>
            <w:proofErr w:type="gramStart"/>
            <w:r>
              <w:rPr>
                <w:i/>
                <w:color w:val="131314"/>
                <w:sz w:val="21"/>
                <w:szCs w:val="21"/>
                <w:highlight w:val="white"/>
              </w:rPr>
              <w:t>B.Necessaria</w:t>
            </w:r>
            <w:proofErr w:type="spellEnd"/>
            <w:proofErr w:type="gramEnd"/>
            <w:r>
              <w:rPr>
                <w:i/>
                <w:color w:val="131314"/>
                <w:sz w:val="21"/>
                <w:szCs w:val="21"/>
                <w:highlight w:val="white"/>
              </w:rPr>
              <w:t xml:space="preserve"> la stipula di una Convenzione a titolo gratuito.</w:t>
            </w:r>
          </w:p>
        </w:tc>
      </w:tr>
      <w:tr w:rsidR="00112C0B" w14:paraId="0BC6C5A0" w14:textId="77777777">
        <w:trPr>
          <w:trHeight w:val="198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AD50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Tipologia di Collaborazione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D345" w14:textId="77777777" w:rsidR="00112C0B" w:rsidRDefault="00000000">
            <w:pPr>
              <w:jc w:val="both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(Es: tirocinio in azienda, simulazione di impresa, Service Learning, incontri con esperti project-work, anche all'estero)</w:t>
            </w:r>
          </w:p>
        </w:tc>
      </w:tr>
      <w:tr w:rsidR="00112C0B" w14:paraId="1E3BA512" w14:textId="77777777">
        <w:trPr>
          <w:trHeight w:val="198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5082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Tutor Esterno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56CB5" w14:textId="77777777" w:rsidR="00112C0B" w:rsidRDefault="00000000">
            <w:pPr>
              <w:jc w:val="both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Nome e Cognome, Qualifica, Breve sintesi di esperienze e Competenze professionali/didattiche possedute.</w:t>
            </w:r>
          </w:p>
          <w:p w14:paraId="193841A9" w14:textId="77777777" w:rsidR="00112C0B" w:rsidRDefault="00000000">
            <w:pPr>
              <w:jc w:val="both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Deve essere adeguatamente formato (anche in sicurezza) per affiancare lo studente.</w:t>
            </w:r>
          </w:p>
        </w:tc>
      </w:tr>
      <w:tr w:rsidR="00112C0B" w14:paraId="0B642689" w14:textId="77777777">
        <w:trPr>
          <w:trHeight w:val="162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719D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lastRenderedPageBreak/>
              <w:t>Dichiarazione riguardo al DVR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B7837" w14:textId="77777777" w:rsidR="00112C0B" w:rsidRDefault="00000000">
            <w:pPr>
              <w:jc w:val="center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L’ente ospitante ha integrato il Documento di Valutazione dei Rischi (DVR) con sezioni specifiche sui rischi e le misure di prevenzione relative agli studenti in 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formazione(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obbligo di legge)?</w:t>
            </w:r>
          </w:p>
          <w:p w14:paraId="3EEFAA46" w14:textId="77777777" w:rsidR="00112C0B" w:rsidRDefault="00000000">
            <w:pPr>
              <w:jc w:val="center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◻sì ◻no </w:t>
            </w:r>
          </w:p>
        </w:tc>
      </w:tr>
      <w:tr w:rsidR="00112C0B" w14:paraId="2C304853" w14:textId="77777777">
        <w:trPr>
          <w:trHeight w:val="162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706DA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Rapporto Studenti/Tutor Esterno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E8BB3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N° Studenti: </w:t>
            </w:r>
            <w:r>
              <w:rPr>
                <w:b/>
                <w:color w:val="131314"/>
                <w:sz w:val="21"/>
                <w:szCs w:val="21"/>
                <w:highlight w:val="white"/>
              </w:rPr>
              <w:t>____</w:t>
            </w:r>
            <w:r>
              <w:rPr>
                <w:color w:val="131314"/>
                <w:sz w:val="21"/>
                <w:szCs w:val="21"/>
                <w:highlight w:val="white"/>
              </w:rPr>
              <w:t xml:space="preserve"> / N° Tutor Esterno: </w:t>
            </w:r>
            <w:r>
              <w:rPr>
                <w:b/>
                <w:color w:val="131314"/>
                <w:sz w:val="21"/>
                <w:szCs w:val="21"/>
                <w:highlight w:val="white"/>
              </w:rPr>
              <w:t>____</w:t>
            </w:r>
          </w:p>
          <w:p w14:paraId="1A8215D7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La proporzione Studenti/Tutor Esterno varia in base al rischio.</w:t>
            </w:r>
          </w:p>
          <w:p w14:paraId="0B8C9B58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Se il rapporto studenti/tutor sarà pari o superiore a 12:1 il rischio è basso, se pari o superiore a 8:1 medio, pari o superiore a 5:1 alto.</w:t>
            </w:r>
          </w:p>
        </w:tc>
      </w:tr>
      <w:tr w:rsidR="00112C0B" w14:paraId="1669C27C" w14:textId="77777777">
        <w:trPr>
          <w:trHeight w:val="162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6B52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Classificazione Rischio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1A75" w14:textId="77777777" w:rsidR="00112C0B" w:rsidRDefault="00000000">
            <w:pPr>
              <w:jc w:val="center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 xml:space="preserve">(Rischio assegnato alla mansione effettivamente svolta dagli studenti)  </w:t>
            </w:r>
          </w:p>
          <w:p w14:paraId="0988C30A" w14:textId="77777777" w:rsidR="00112C0B" w:rsidRDefault="00112C0B">
            <w:pPr>
              <w:jc w:val="center"/>
              <w:rPr>
                <w:color w:val="131314"/>
                <w:sz w:val="21"/>
                <w:szCs w:val="21"/>
                <w:highlight w:val="white"/>
              </w:rPr>
            </w:pPr>
          </w:p>
          <w:p w14:paraId="5EAF0383" w14:textId="77777777" w:rsidR="00112C0B" w:rsidRDefault="00000000">
            <w:pPr>
              <w:jc w:val="center"/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◻</w:t>
            </w:r>
            <w:proofErr w:type="gramStart"/>
            <w:r>
              <w:rPr>
                <w:color w:val="131314"/>
                <w:sz w:val="21"/>
                <w:szCs w:val="21"/>
                <w:highlight w:val="white"/>
              </w:rPr>
              <w:t>Basso  ◻Medio  ◻</w:t>
            </w:r>
            <w:proofErr w:type="gramEnd"/>
            <w:r>
              <w:rPr>
                <w:color w:val="131314"/>
                <w:sz w:val="21"/>
                <w:szCs w:val="21"/>
                <w:highlight w:val="white"/>
              </w:rPr>
              <w:t>Alto</w:t>
            </w:r>
          </w:p>
          <w:p w14:paraId="7B26B139" w14:textId="77777777" w:rsidR="00112C0B" w:rsidRDefault="00112C0B">
            <w:pPr>
              <w:rPr>
                <w:color w:val="131314"/>
                <w:sz w:val="21"/>
                <w:szCs w:val="21"/>
                <w:highlight w:val="white"/>
              </w:rPr>
            </w:pPr>
          </w:p>
        </w:tc>
      </w:tr>
      <w:tr w:rsidR="00112C0B" w14:paraId="67D80797" w14:textId="77777777">
        <w:trPr>
          <w:trHeight w:val="1625"/>
        </w:trPr>
        <w:tc>
          <w:tcPr>
            <w:tcW w:w="2175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BC60" w14:textId="77777777" w:rsidR="00112C0B" w:rsidRDefault="00000000">
            <w:pPr>
              <w:rPr>
                <w:b/>
                <w:color w:val="131314"/>
                <w:sz w:val="21"/>
                <w:szCs w:val="21"/>
                <w:highlight w:val="white"/>
              </w:rPr>
            </w:pPr>
            <w:r>
              <w:rPr>
                <w:b/>
                <w:color w:val="131314"/>
                <w:sz w:val="21"/>
                <w:szCs w:val="21"/>
                <w:highlight w:val="white"/>
              </w:rPr>
              <w:t>Partecipazione di altri docenti interni</w:t>
            </w:r>
          </w:p>
        </w:tc>
        <w:tc>
          <w:tcPr>
            <w:tcW w:w="6960" w:type="dxa"/>
            <w:tcBorders>
              <w:top w:val="single" w:sz="6" w:space="0" w:color="CDD2D9"/>
              <w:left w:val="single" w:sz="6" w:space="0" w:color="CDD2D9"/>
              <w:bottom w:val="single" w:sz="6" w:space="0" w:color="CDD2D9"/>
              <w:right w:val="single" w:sz="6" w:space="0" w:color="CDD2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AAF6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n° eventuali co-tutor: __________________</w:t>
            </w:r>
          </w:p>
          <w:p w14:paraId="16FC4B0E" w14:textId="77777777" w:rsidR="00112C0B" w:rsidRDefault="00000000">
            <w:pPr>
              <w:rPr>
                <w:color w:val="131314"/>
                <w:sz w:val="21"/>
                <w:szCs w:val="21"/>
                <w:highlight w:val="white"/>
              </w:rPr>
            </w:pPr>
            <w:r>
              <w:rPr>
                <w:color w:val="131314"/>
                <w:sz w:val="21"/>
                <w:szCs w:val="21"/>
                <w:highlight w:val="white"/>
              </w:rPr>
              <w:t>nominativo/i _______________________________________________</w:t>
            </w:r>
          </w:p>
        </w:tc>
      </w:tr>
    </w:tbl>
    <w:p w14:paraId="65A80BD6" w14:textId="77777777" w:rsidR="00112C0B" w:rsidRDefault="00112C0B">
      <w:pPr>
        <w:rPr>
          <w:color w:val="131314"/>
          <w:sz w:val="21"/>
          <w:szCs w:val="21"/>
          <w:highlight w:val="white"/>
        </w:rPr>
      </w:pPr>
    </w:p>
    <w:p w14:paraId="7ADB04BA" w14:textId="77777777" w:rsidR="00112C0B" w:rsidRDefault="00112C0B">
      <w:pPr>
        <w:jc w:val="center"/>
        <w:rPr>
          <w:color w:val="131314"/>
          <w:sz w:val="21"/>
          <w:szCs w:val="21"/>
          <w:highlight w:val="white"/>
        </w:rPr>
      </w:pPr>
    </w:p>
    <w:p w14:paraId="3F515AAB" w14:textId="77777777" w:rsidR="00112C0B" w:rsidRDefault="00000000">
      <w:pPr>
        <w:jc w:val="center"/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 xml:space="preserve">Dichiaro </w:t>
      </w:r>
    </w:p>
    <w:p w14:paraId="2F1018C8" w14:textId="77777777" w:rsidR="00112C0B" w:rsidRDefault="00000000">
      <w:pPr>
        <w:jc w:val="both"/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◻ di aver verificato la presenza di una convenzione ancora attiva con l’ente certificatore;</w:t>
      </w:r>
    </w:p>
    <w:p w14:paraId="17936F26" w14:textId="77777777" w:rsidR="00112C0B" w:rsidRDefault="00000000">
      <w:pPr>
        <w:jc w:val="both"/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◻ di avere intenzione di avviare la procedura di stipula di una nuova convenzione dopo l’approvazione del progetto;</w:t>
      </w:r>
    </w:p>
    <w:p w14:paraId="0E1BCB04" w14:textId="77777777" w:rsidR="00112C0B" w:rsidRDefault="00000000">
      <w:pPr>
        <w:jc w:val="both"/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◻ di impegnarmi ad inviare la convenzione all’indirizzo istituzionale e al Referente FSL entro il 15/11/2025 e prima dell’avvio del percorso;</w:t>
      </w:r>
    </w:p>
    <w:p w14:paraId="5B48137F" w14:textId="77777777" w:rsidR="00112C0B" w:rsidRDefault="00000000">
      <w:pPr>
        <w:jc w:val="both"/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◻ che raccoglierò le autorizzazioni firmate dai genitori per lo svolgimento della FSL o tramite registro elettronico o tramite apposita modulistica;</w:t>
      </w:r>
    </w:p>
    <w:p w14:paraId="7720CE11" w14:textId="77777777" w:rsidR="00112C0B" w:rsidRDefault="00000000">
      <w:pPr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 xml:space="preserve">◻di poter effettuare ◻non poter effettuare la rendicontazione finale del progetto </w:t>
      </w:r>
      <w:r>
        <w:rPr>
          <w:b/>
          <w:color w:val="131314"/>
          <w:sz w:val="24"/>
          <w:szCs w:val="24"/>
          <w:highlight w:val="white"/>
        </w:rPr>
        <w:t xml:space="preserve">entro il 30 </w:t>
      </w:r>
      <w:proofErr w:type="gramStart"/>
      <w:r>
        <w:rPr>
          <w:b/>
          <w:color w:val="131314"/>
          <w:sz w:val="24"/>
          <w:szCs w:val="24"/>
          <w:highlight w:val="white"/>
        </w:rPr>
        <w:t>Aprile</w:t>
      </w:r>
      <w:proofErr w:type="gramEnd"/>
      <w:r>
        <w:rPr>
          <w:color w:val="131314"/>
          <w:sz w:val="24"/>
          <w:szCs w:val="24"/>
          <w:highlight w:val="white"/>
        </w:rPr>
        <w:t>;</w:t>
      </w:r>
    </w:p>
    <w:p w14:paraId="408E67B3" w14:textId="77777777" w:rsidR="00112C0B" w:rsidRDefault="00000000">
      <w:pPr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◻di assumermi l’onere di informare la segreteria didattica, il CTS, il Consiglio di Classe o il Coordinatore sullo stato di avanzamento e la conclusione del percorso degli studenti con la compilazione del modulo di rendicontazione finale.</w:t>
      </w:r>
    </w:p>
    <w:p w14:paraId="322D0BE1" w14:textId="77777777" w:rsidR="00112C0B" w:rsidRDefault="00112C0B">
      <w:pPr>
        <w:rPr>
          <w:color w:val="131314"/>
          <w:sz w:val="24"/>
          <w:szCs w:val="24"/>
          <w:highlight w:val="white"/>
        </w:rPr>
      </w:pPr>
    </w:p>
    <w:p w14:paraId="052D8604" w14:textId="77777777" w:rsidR="00112C0B" w:rsidRDefault="00000000">
      <w:pPr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Data</w:t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  <w:t>Firma</w:t>
      </w:r>
    </w:p>
    <w:p w14:paraId="3E7B01AC" w14:textId="77777777" w:rsidR="00112C0B" w:rsidRDefault="00112C0B">
      <w:pPr>
        <w:rPr>
          <w:color w:val="131314"/>
          <w:sz w:val="24"/>
          <w:szCs w:val="24"/>
          <w:highlight w:val="white"/>
        </w:rPr>
      </w:pPr>
    </w:p>
    <w:p w14:paraId="0FFC027F" w14:textId="77777777" w:rsidR="00112C0B" w:rsidRDefault="00000000">
      <w:pPr>
        <w:rPr>
          <w:color w:val="131314"/>
          <w:sz w:val="24"/>
          <w:szCs w:val="24"/>
          <w:highlight w:val="white"/>
        </w:rPr>
      </w:pPr>
      <w:r>
        <w:rPr>
          <w:color w:val="131314"/>
          <w:sz w:val="24"/>
          <w:szCs w:val="24"/>
          <w:highlight w:val="white"/>
        </w:rPr>
        <w:t>_________________________</w:t>
      </w:r>
      <w:r>
        <w:rPr>
          <w:color w:val="131314"/>
          <w:sz w:val="24"/>
          <w:szCs w:val="24"/>
          <w:highlight w:val="white"/>
        </w:rPr>
        <w:tab/>
      </w:r>
      <w:r>
        <w:rPr>
          <w:color w:val="131314"/>
          <w:sz w:val="24"/>
          <w:szCs w:val="24"/>
          <w:highlight w:val="white"/>
        </w:rPr>
        <w:tab/>
        <w:t>______________________________</w:t>
      </w:r>
    </w:p>
    <w:sectPr w:rsidR="00112C0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5DC"/>
    <w:multiLevelType w:val="multilevel"/>
    <w:tmpl w:val="BD6439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75255B"/>
    <w:multiLevelType w:val="hybridMultilevel"/>
    <w:tmpl w:val="81703360"/>
    <w:lvl w:ilvl="0" w:tplc="B950A22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4FE"/>
    <w:multiLevelType w:val="multilevel"/>
    <w:tmpl w:val="59B858A6"/>
    <w:lvl w:ilvl="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515155"/>
    <w:multiLevelType w:val="multilevel"/>
    <w:tmpl w:val="F536AFE4"/>
    <w:lvl w:ilvl="0">
      <w:start w:val="1"/>
      <w:numFmt w:val="bullet"/>
      <w:lvlText w:val="○"/>
      <w:lvlJc w:val="left"/>
      <w:pPr>
        <w:ind w:left="720" w:hanging="360"/>
      </w:pPr>
      <w:rPr>
        <w:rFonts w:ascii="Arial" w:eastAsia="Arial" w:hAnsi="Arial" w:cs="Arial"/>
        <w:color w:val="0F102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B10990"/>
    <w:multiLevelType w:val="multilevel"/>
    <w:tmpl w:val="F314E4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3006F4"/>
    <w:multiLevelType w:val="multilevel"/>
    <w:tmpl w:val="F8962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362FBD"/>
    <w:multiLevelType w:val="multilevel"/>
    <w:tmpl w:val="39BAE5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2E7665"/>
    <w:multiLevelType w:val="multilevel"/>
    <w:tmpl w:val="8F46E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AE005A"/>
    <w:multiLevelType w:val="multilevel"/>
    <w:tmpl w:val="76924F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66933914">
    <w:abstractNumId w:val="8"/>
  </w:num>
  <w:num w:numId="2" w16cid:durableId="80373645">
    <w:abstractNumId w:val="0"/>
  </w:num>
  <w:num w:numId="3" w16cid:durableId="620460561">
    <w:abstractNumId w:val="4"/>
  </w:num>
  <w:num w:numId="4" w16cid:durableId="1703358096">
    <w:abstractNumId w:val="5"/>
  </w:num>
  <w:num w:numId="5" w16cid:durableId="1241252756">
    <w:abstractNumId w:val="6"/>
  </w:num>
  <w:num w:numId="6" w16cid:durableId="721640915">
    <w:abstractNumId w:val="7"/>
  </w:num>
  <w:num w:numId="7" w16cid:durableId="1911840352">
    <w:abstractNumId w:val="3"/>
  </w:num>
  <w:num w:numId="8" w16cid:durableId="6637333">
    <w:abstractNumId w:val="2"/>
  </w:num>
  <w:num w:numId="9" w16cid:durableId="127127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B"/>
    <w:rsid w:val="00112C0B"/>
    <w:rsid w:val="003C5B03"/>
    <w:rsid w:val="0044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0015"/>
  <w15:docId w15:val="{AC019556-9FC3-479E-933A-4AF9FC61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3C5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Cinzia Scordo</cp:lastModifiedBy>
  <cp:revision>2</cp:revision>
  <dcterms:created xsi:type="dcterms:W3CDTF">2025-09-27T17:11:00Z</dcterms:created>
  <dcterms:modified xsi:type="dcterms:W3CDTF">2025-09-27T17:11:00Z</dcterms:modified>
</cp:coreProperties>
</file>